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DF" w:rsidRDefault="006B7ADF" w:rsidP="006B7ADF">
      <w:pPr>
        <w:ind w:left="6120"/>
      </w:pPr>
      <w:bookmarkStart w:id="0" w:name="_GoBack"/>
      <w:bookmarkEnd w:id="0"/>
      <w:r>
        <w:t xml:space="preserve">Приложение </w:t>
      </w:r>
    </w:p>
    <w:p w:rsidR="006B7ADF" w:rsidRDefault="006B7ADF" w:rsidP="006B7ADF">
      <w:pPr>
        <w:ind w:left="6120"/>
      </w:pPr>
      <w:r>
        <w:t>к решению Собрания депутатов муниципального образования поселок Уренгой</w:t>
      </w:r>
    </w:p>
    <w:p w:rsidR="006B7ADF" w:rsidRDefault="006B7ADF" w:rsidP="006B7ADF">
      <w:pPr>
        <w:ind w:left="6120"/>
      </w:pPr>
      <w:r>
        <w:t xml:space="preserve">от </w:t>
      </w:r>
      <w:r w:rsidR="006719AB">
        <w:t>19 мая</w:t>
      </w:r>
      <w:r>
        <w:t xml:space="preserve"> 2009 года № </w:t>
      </w:r>
      <w:r w:rsidR="006719AB">
        <w:t>114</w:t>
      </w:r>
    </w:p>
    <w:p w:rsidR="006B7ADF" w:rsidRDefault="006B7ADF" w:rsidP="006B7ADF">
      <w:pPr>
        <w:ind w:left="6120"/>
      </w:pPr>
    </w:p>
    <w:p w:rsidR="006B7ADF" w:rsidRDefault="006B7ADF" w:rsidP="006B7ADF">
      <w:pPr>
        <w:jc w:val="center"/>
      </w:pPr>
    </w:p>
    <w:p w:rsidR="006B7ADF" w:rsidRDefault="006B7ADF" w:rsidP="006B7ADF">
      <w:pPr>
        <w:jc w:val="center"/>
        <w:rPr>
          <w:b/>
        </w:rPr>
      </w:pPr>
      <w:r>
        <w:rPr>
          <w:b/>
        </w:rPr>
        <w:t>Положение</w:t>
      </w:r>
    </w:p>
    <w:p w:rsidR="006B7ADF" w:rsidRDefault="006B7ADF" w:rsidP="006B7ADF">
      <w:pPr>
        <w:jc w:val="center"/>
        <w:rPr>
          <w:b/>
        </w:rPr>
      </w:pPr>
      <w:r w:rsidRPr="006B7ADF">
        <w:rPr>
          <w:b/>
        </w:rPr>
        <w:t xml:space="preserve">о создании условий для обеспечения жителей муниципального образования </w:t>
      </w:r>
    </w:p>
    <w:p w:rsidR="006B7ADF" w:rsidRDefault="006B7ADF" w:rsidP="006B7ADF">
      <w:pPr>
        <w:jc w:val="center"/>
        <w:rPr>
          <w:b/>
        </w:rPr>
      </w:pPr>
      <w:r w:rsidRPr="006B7ADF">
        <w:rPr>
          <w:b/>
        </w:rPr>
        <w:t xml:space="preserve">поселок Уренгой услугами связи, общественного питания, </w:t>
      </w:r>
    </w:p>
    <w:p w:rsidR="006B7ADF" w:rsidRDefault="006B7ADF" w:rsidP="006B7ADF">
      <w:pPr>
        <w:jc w:val="center"/>
        <w:rPr>
          <w:b/>
        </w:rPr>
      </w:pPr>
      <w:r w:rsidRPr="006B7ADF">
        <w:rPr>
          <w:b/>
        </w:rPr>
        <w:t xml:space="preserve">торговли и бытового обслуживания </w:t>
      </w:r>
    </w:p>
    <w:p w:rsidR="006B7ADF" w:rsidRDefault="006B7ADF" w:rsidP="006B7ADF">
      <w:pPr>
        <w:jc w:val="center"/>
        <w:rPr>
          <w:b/>
        </w:rPr>
      </w:pPr>
    </w:p>
    <w:p w:rsidR="00BF1E6B" w:rsidRDefault="00BF1E6B" w:rsidP="006B7ADF">
      <w:pPr>
        <w:jc w:val="center"/>
        <w:rPr>
          <w:b/>
        </w:rPr>
      </w:pPr>
      <w:r>
        <w:rPr>
          <w:b/>
        </w:rPr>
        <w:t>Статья 1. Общи положения</w:t>
      </w:r>
    </w:p>
    <w:p w:rsidR="00BF1E6B" w:rsidRDefault="00BF1E6B" w:rsidP="006B7ADF">
      <w:pPr>
        <w:jc w:val="center"/>
        <w:rPr>
          <w:b/>
        </w:rPr>
      </w:pPr>
    </w:p>
    <w:p w:rsidR="006B7ADF" w:rsidRDefault="008B7210" w:rsidP="006B7ADF">
      <w:pPr>
        <w:jc w:val="both"/>
      </w:pPr>
      <w:r>
        <w:tab/>
      </w:r>
      <w:r w:rsidR="004B04EF">
        <w:t xml:space="preserve">1.1. </w:t>
      </w:r>
      <w:r w:rsidR="00D66AD3">
        <w:t>Н</w:t>
      </w:r>
      <w:r>
        <w:t xml:space="preserve">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35D54">
        <w:t xml:space="preserve">Федеральным законом от 24 июля 2007 года № </w:t>
      </w:r>
      <w:r w:rsidR="00974FC8">
        <w:t>209-ФЗ «О развитии малого и среднего предпринимательства в Российской Федерации»,</w:t>
      </w:r>
      <w:r w:rsidR="00935D54">
        <w:t xml:space="preserve"> </w:t>
      </w:r>
      <w:r w:rsidR="0045556C" w:rsidRPr="000A726C">
        <w:t>Законом Российской Федерации от 7 февраля 1992 года № 2300-1 «О защите прав потребителей»,</w:t>
      </w:r>
      <w:r w:rsidR="0045556C" w:rsidRPr="00FC5FDE">
        <w:rPr>
          <w:color w:val="0000FF"/>
        </w:rPr>
        <w:t xml:space="preserve"> </w:t>
      </w:r>
      <w:r w:rsidR="00935D54">
        <w:t xml:space="preserve">Законом Ямало-Ненецкого автономного округа от 20 июня 2007 года № 126-ЗАО «О торговой деятельности в Ямало-Ненецком автономном округе», </w:t>
      </w:r>
      <w:r w:rsidR="0045556C" w:rsidRPr="000A726C">
        <w:t>Указом Президента Российской Федер</w:t>
      </w:r>
      <w:r w:rsidR="00D66AD3" w:rsidRPr="000A726C">
        <w:t>ации от 29 января 1992 года № 65</w:t>
      </w:r>
      <w:r w:rsidR="0045556C" w:rsidRPr="000A726C">
        <w:t xml:space="preserve"> «</w:t>
      </w:r>
      <w:r w:rsidR="00D66AD3" w:rsidRPr="000A726C">
        <w:t>О свободе торговли</w:t>
      </w:r>
      <w:r w:rsidR="0045556C" w:rsidRPr="000A726C">
        <w:t>»</w:t>
      </w:r>
      <w:r w:rsidR="00D66AD3" w:rsidRPr="000A726C">
        <w:t>,</w:t>
      </w:r>
      <w:r w:rsidR="00D66AD3">
        <w:t xml:space="preserve"> Уставом муниципального образования поселок Уренгой.</w:t>
      </w:r>
    </w:p>
    <w:p w:rsidR="004B04EF" w:rsidRPr="006B7ADF" w:rsidRDefault="004B04EF" w:rsidP="006B7ADF">
      <w:pPr>
        <w:jc w:val="both"/>
      </w:pPr>
      <w:r>
        <w:tab/>
        <w:t xml:space="preserve">1.2. Настоящее Положение определяет полномочия Администрации муниципального образования поселок Уренгой по созданию условий для обеспечения жителей муниципального образования поселок Уренгой услугами связи, общественного питания, торговли и бытового обслуживания в соответствии с установленными правилами и требованиями. </w:t>
      </w:r>
    </w:p>
    <w:p w:rsidR="0092737A" w:rsidRDefault="0092737A"/>
    <w:p w:rsidR="00BF1E6B" w:rsidRDefault="00BF1E6B" w:rsidP="00BF1E6B">
      <w:pPr>
        <w:jc w:val="center"/>
        <w:rPr>
          <w:b/>
        </w:rPr>
      </w:pPr>
      <w:r>
        <w:rPr>
          <w:b/>
        </w:rPr>
        <w:t xml:space="preserve">Статья 2. </w:t>
      </w:r>
      <w:r w:rsidR="00BC0CD0">
        <w:rPr>
          <w:b/>
        </w:rPr>
        <w:t>Основные понятия</w:t>
      </w:r>
    </w:p>
    <w:p w:rsidR="00BC0CD0" w:rsidRDefault="00BC0CD0" w:rsidP="00BF1E6B">
      <w:pPr>
        <w:jc w:val="center"/>
        <w:rPr>
          <w:b/>
        </w:rPr>
      </w:pPr>
    </w:p>
    <w:p w:rsidR="00BC0CD0" w:rsidRDefault="00FC5FDE" w:rsidP="00BC0CD0">
      <w:pPr>
        <w:jc w:val="both"/>
      </w:pPr>
      <w:r>
        <w:tab/>
      </w:r>
      <w:r w:rsidR="00BC0CD0" w:rsidRPr="003013A9">
        <w:rPr>
          <w:b/>
        </w:rPr>
        <w:t>Создание условий</w:t>
      </w:r>
      <w:r w:rsidR="00BC0CD0">
        <w:t xml:space="preserve"> - это комплекс мер, направленный на осуществление, выполнение, организацию и управление деятельности, обеспечивающей реализацию тех или иных прав, норм, обязательств и полномочий. </w:t>
      </w:r>
    </w:p>
    <w:p w:rsidR="003013A9" w:rsidRDefault="003013A9" w:rsidP="003013A9">
      <w:pPr>
        <w:ind w:firstLine="708"/>
        <w:jc w:val="both"/>
      </w:pPr>
      <w:r>
        <w:rPr>
          <w:b/>
        </w:rPr>
        <w:t>Торговля</w:t>
      </w:r>
      <w:r>
        <w:t xml:space="preserve"> – вид предпринимательской деятельности, связанной с куплей-продажей товаров и оказанием услуг покупателям.</w:t>
      </w:r>
    </w:p>
    <w:p w:rsidR="00516E73" w:rsidRPr="00516E73" w:rsidRDefault="00516E73" w:rsidP="003013A9">
      <w:pPr>
        <w:ind w:firstLine="708"/>
        <w:jc w:val="both"/>
      </w:pPr>
      <w:r>
        <w:rPr>
          <w:b/>
        </w:rPr>
        <w:t>Услуги связи</w:t>
      </w:r>
      <w:r>
        <w:t xml:space="preserve"> – результат деятельности субъекта потребительского рынка по предоставлению жителям почтово-телеграфной, телефонной, электронной связи.</w:t>
      </w:r>
    </w:p>
    <w:p w:rsidR="003013A9" w:rsidRDefault="000E71BE" w:rsidP="003013A9">
      <w:pPr>
        <w:ind w:firstLine="708"/>
        <w:jc w:val="both"/>
      </w:pPr>
      <w:r>
        <w:rPr>
          <w:b/>
        </w:rPr>
        <w:t>Бытовое обслуживание</w:t>
      </w:r>
      <w:r>
        <w:t xml:space="preserve"> – деятельность организаций различных организационно-правовых форм и индивидуальных предпринимателей по оказанию услуг и выполнению работ для населения по возмездному договору для удовлетворения бытовых (личных, семейных, домашних и иных) нужд.</w:t>
      </w:r>
    </w:p>
    <w:p w:rsidR="000E71BE" w:rsidRDefault="00F21C64" w:rsidP="003013A9">
      <w:pPr>
        <w:ind w:firstLine="708"/>
        <w:jc w:val="both"/>
      </w:pPr>
      <w:r>
        <w:rPr>
          <w:b/>
        </w:rPr>
        <w:t xml:space="preserve">Общественное питание </w:t>
      </w:r>
      <w:r>
        <w:t>– совокупность предприятий различных организационно-правовых форм и граждан-предпринимателей, занимающихся производством, реализацией и организацией потребителя кулинарной продукции.</w:t>
      </w:r>
    </w:p>
    <w:p w:rsidR="008A5D99" w:rsidRDefault="008A5D99" w:rsidP="008A5D99">
      <w:pPr>
        <w:ind w:firstLine="708"/>
        <w:jc w:val="both"/>
      </w:pPr>
      <w:r>
        <w:t>Иные понятия, используемые в настоящем Положении, применяются в тех    значениях, в каких они определены федеральным законодательством и законодательством автономного округа.</w:t>
      </w:r>
    </w:p>
    <w:p w:rsidR="00BE31C6" w:rsidRDefault="00BE31C6" w:rsidP="003013A9">
      <w:pPr>
        <w:ind w:firstLine="708"/>
        <w:jc w:val="both"/>
      </w:pPr>
    </w:p>
    <w:p w:rsidR="002A6AC9" w:rsidRDefault="00BE31C6" w:rsidP="00BE31C6">
      <w:pPr>
        <w:jc w:val="center"/>
        <w:rPr>
          <w:b/>
        </w:rPr>
      </w:pPr>
      <w:r>
        <w:rPr>
          <w:b/>
        </w:rPr>
        <w:t xml:space="preserve">Статья 3. </w:t>
      </w:r>
      <w:r w:rsidR="002A6AC9">
        <w:rPr>
          <w:b/>
        </w:rPr>
        <w:t>З</w:t>
      </w:r>
      <w:r w:rsidR="00E646F0">
        <w:rPr>
          <w:b/>
        </w:rPr>
        <w:t>адач</w:t>
      </w:r>
      <w:r w:rsidR="002A6AC9">
        <w:rPr>
          <w:b/>
        </w:rPr>
        <w:t xml:space="preserve">и создания </w:t>
      </w:r>
      <w:r w:rsidR="002A6AC9" w:rsidRPr="002A6AC9">
        <w:rPr>
          <w:b/>
        </w:rPr>
        <w:t xml:space="preserve">условий для обеспечения жителей </w:t>
      </w:r>
    </w:p>
    <w:p w:rsidR="00BE31C6" w:rsidRPr="002A6AC9" w:rsidRDefault="002A6AC9" w:rsidP="00BE31C6">
      <w:pPr>
        <w:jc w:val="center"/>
        <w:rPr>
          <w:b/>
        </w:rPr>
      </w:pPr>
      <w:r w:rsidRPr="002A6AC9">
        <w:rPr>
          <w:b/>
        </w:rPr>
        <w:t>муниципального образования поселок Уренгой услугами связи, общественного питания, торговли и бытового обслуживания</w:t>
      </w:r>
    </w:p>
    <w:p w:rsidR="00E646F0" w:rsidRDefault="00E646F0" w:rsidP="00BE31C6">
      <w:pPr>
        <w:jc w:val="center"/>
        <w:rPr>
          <w:b/>
        </w:rPr>
      </w:pPr>
    </w:p>
    <w:p w:rsidR="00E646F0" w:rsidRDefault="00E646F0" w:rsidP="00E646F0">
      <w:pPr>
        <w:jc w:val="both"/>
      </w:pPr>
      <w:r>
        <w:lastRenderedPageBreak/>
        <w:tab/>
      </w:r>
      <w:r w:rsidR="00D35B25">
        <w:t xml:space="preserve">3.1. </w:t>
      </w:r>
      <w:r>
        <w:t>Основной задачей по созданию условий для обеспечения жителей муниципального образования поселок Уренгой услугами связи, общественного питания, торговли и бытового обслуживания является развитие на территории муниципального образования поселок Уренгой</w:t>
      </w:r>
      <w:r w:rsidR="00EC6E72">
        <w:t xml:space="preserve"> конкурентоспособного потребительского рынка, обеспечивающего широкие возможности удовлетворения потребностей жителей в </w:t>
      </w:r>
      <w:r w:rsidR="00EC6E72" w:rsidRPr="00743F12">
        <w:t>товарах,</w:t>
      </w:r>
      <w:r w:rsidR="00EC6E72">
        <w:t xml:space="preserve"> услугах связи, торговли, общественного питания и бытового обслуживания.</w:t>
      </w:r>
    </w:p>
    <w:p w:rsidR="00D35B25" w:rsidRDefault="00D35B25" w:rsidP="00E646F0">
      <w:pPr>
        <w:jc w:val="both"/>
      </w:pPr>
      <w:r>
        <w:tab/>
        <w:t>3.2. Создание условий для обеспечения жителей муниципального образования поселок Уренгой услугами торговли, общественного питания и бытового обслуживания предусматривает:</w:t>
      </w:r>
    </w:p>
    <w:p w:rsidR="00D35B25" w:rsidRDefault="00D35B25" w:rsidP="00D35B25">
      <w:pPr>
        <w:shd w:val="clear" w:color="auto" w:fill="FFFFFF"/>
        <w:spacing w:line="278" w:lineRule="exact"/>
        <w:ind w:left="24" w:right="10" w:firstLine="542"/>
        <w:jc w:val="both"/>
      </w:pPr>
      <w:r>
        <w:tab/>
        <w:t>3.2.1. С</w:t>
      </w:r>
      <w:r>
        <w:rPr>
          <w:color w:val="000000"/>
          <w:spacing w:val="1"/>
        </w:rPr>
        <w:t xml:space="preserve">оздание жителям </w:t>
      </w:r>
      <w:r w:rsidR="00CB4C2D">
        <w:t xml:space="preserve">муниципального образования поселок Уренгой </w:t>
      </w:r>
      <w:r>
        <w:rPr>
          <w:color w:val="000000"/>
          <w:spacing w:val="1"/>
        </w:rPr>
        <w:t xml:space="preserve">комфортных условий для приобретения </w:t>
      </w:r>
      <w:r>
        <w:rPr>
          <w:color w:val="000000"/>
          <w:spacing w:val="-1"/>
        </w:rPr>
        <w:t xml:space="preserve">качественных и безопасных товаров и услуг, ориентированных на разные социальные группы </w:t>
      </w:r>
      <w:r>
        <w:rPr>
          <w:color w:val="000000"/>
        </w:rPr>
        <w:t>потребителей и максимально приближенных к месту проживания</w:t>
      </w:r>
      <w:r w:rsidR="002A6AC9">
        <w:rPr>
          <w:color w:val="000000"/>
        </w:rPr>
        <w:t>.</w:t>
      </w:r>
    </w:p>
    <w:p w:rsidR="00D35B25" w:rsidRPr="00150F72" w:rsidRDefault="00326CB2" w:rsidP="00326CB2">
      <w:pPr>
        <w:shd w:val="clear" w:color="auto" w:fill="FFFFFF"/>
        <w:tabs>
          <w:tab w:val="left" w:pos="715"/>
        </w:tabs>
        <w:ind w:left="24" w:firstLine="547"/>
        <w:jc w:val="both"/>
        <w:rPr>
          <w:spacing w:val="-1"/>
        </w:rPr>
      </w:pPr>
      <w:r>
        <w:rPr>
          <w:color w:val="000000"/>
        </w:rPr>
        <w:t xml:space="preserve">  </w:t>
      </w:r>
      <w:r w:rsidR="00CB4C2D">
        <w:rPr>
          <w:color w:val="000000"/>
        </w:rPr>
        <w:t>3.2.2. С</w:t>
      </w:r>
      <w:r w:rsidR="00D35B25">
        <w:rPr>
          <w:color w:val="000000"/>
        </w:rPr>
        <w:t>оздание конкуренции на потребительском рынке, позволяющей сдерживать рост цен,</w:t>
      </w:r>
      <w:r w:rsidR="00CB4C2D">
        <w:rPr>
          <w:color w:val="000000"/>
        </w:rPr>
        <w:t xml:space="preserve"> </w:t>
      </w:r>
      <w:r w:rsidR="00D35B25">
        <w:rPr>
          <w:color w:val="000000"/>
          <w:spacing w:val="5"/>
        </w:rPr>
        <w:t xml:space="preserve">расширять ассортимент реализуемых товаров и оказываемых видов услуг, </w:t>
      </w:r>
      <w:r w:rsidR="00D35B25" w:rsidRPr="00150F72">
        <w:rPr>
          <w:spacing w:val="5"/>
        </w:rPr>
        <w:t>увеличивать</w:t>
      </w:r>
      <w:r w:rsidR="00CB4C2D" w:rsidRPr="00150F72">
        <w:rPr>
          <w:spacing w:val="5"/>
        </w:rPr>
        <w:t xml:space="preserve"> </w:t>
      </w:r>
      <w:r w:rsidR="00D35B25" w:rsidRPr="00150F72">
        <w:rPr>
          <w:spacing w:val="-1"/>
        </w:rPr>
        <w:t xml:space="preserve">поступление </w:t>
      </w:r>
      <w:r w:rsidR="00150F72" w:rsidRPr="00150F72">
        <w:rPr>
          <w:spacing w:val="-1"/>
        </w:rPr>
        <w:t xml:space="preserve">налогов </w:t>
      </w:r>
      <w:r w:rsidR="00D35B25" w:rsidRPr="00150F72">
        <w:rPr>
          <w:spacing w:val="-1"/>
        </w:rPr>
        <w:t xml:space="preserve">в бюджет </w:t>
      </w:r>
      <w:r w:rsidR="00CB4C2D" w:rsidRPr="00150F72">
        <w:t>муниципального образования поселок Уренгой</w:t>
      </w:r>
      <w:r w:rsidR="00CB4C2D" w:rsidRPr="00150F72">
        <w:rPr>
          <w:spacing w:val="-1"/>
        </w:rPr>
        <w:t>.</w:t>
      </w:r>
    </w:p>
    <w:p w:rsidR="00326CB2" w:rsidRDefault="00326CB2" w:rsidP="00326CB2">
      <w:pPr>
        <w:shd w:val="clear" w:color="auto" w:fill="FFFFFF"/>
        <w:tabs>
          <w:tab w:val="left" w:pos="715"/>
        </w:tabs>
        <w:ind w:left="24" w:firstLine="547"/>
        <w:jc w:val="both"/>
      </w:pPr>
      <w:r>
        <w:rPr>
          <w:spacing w:val="-1"/>
        </w:rPr>
        <w:t xml:space="preserve">  </w:t>
      </w:r>
      <w:r w:rsidRPr="00326CB2">
        <w:rPr>
          <w:spacing w:val="-1"/>
        </w:rPr>
        <w:t>3.3. Развитие</w:t>
      </w:r>
      <w:r>
        <w:rPr>
          <w:color w:val="000000"/>
          <w:spacing w:val="-1"/>
        </w:rPr>
        <w:t xml:space="preserve"> потребительского рынка товаров и услуг на территории </w:t>
      </w:r>
      <w:r>
        <w:t>муниципального образования поселок Уренгой</w:t>
      </w:r>
      <w:r>
        <w:rPr>
          <w:color w:val="000000"/>
          <w:spacing w:val="-1"/>
        </w:rPr>
        <w:t xml:space="preserve"> направлено на:</w:t>
      </w:r>
    </w:p>
    <w:p w:rsidR="00326CB2" w:rsidRDefault="00326CB2" w:rsidP="00326CB2">
      <w:pPr>
        <w:shd w:val="clear" w:color="auto" w:fill="FFFFFF"/>
        <w:tabs>
          <w:tab w:val="left" w:pos="336"/>
        </w:tabs>
        <w:ind w:left="34"/>
        <w:jc w:val="both"/>
      </w:pPr>
      <w:r>
        <w:rPr>
          <w:color w:val="000000"/>
        </w:rPr>
        <w:tab/>
        <w:t xml:space="preserve">      3.3.1. Р</w:t>
      </w:r>
      <w:r>
        <w:rPr>
          <w:color w:val="000000"/>
          <w:spacing w:val="4"/>
        </w:rPr>
        <w:t xml:space="preserve">ациональное   размещение   объектов   </w:t>
      </w:r>
      <w:proofErr w:type="gramStart"/>
      <w:r>
        <w:rPr>
          <w:color w:val="000000"/>
          <w:spacing w:val="4"/>
        </w:rPr>
        <w:t xml:space="preserve">торговли,   </w:t>
      </w:r>
      <w:proofErr w:type="gramEnd"/>
      <w:r>
        <w:rPr>
          <w:color w:val="000000"/>
          <w:spacing w:val="4"/>
        </w:rPr>
        <w:t xml:space="preserve">общественного   питания,   бытового </w:t>
      </w:r>
      <w:r>
        <w:rPr>
          <w:color w:val="000000"/>
          <w:spacing w:val="-1"/>
        </w:rPr>
        <w:t>обслуживания с учетом востребованных ассортиментной политики и видов услуг</w:t>
      </w:r>
      <w:r w:rsidR="00570B95">
        <w:rPr>
          <w:color w:val="000000"/>
          <w:spacing w:val="-1"/>
        </w:rPr>
        <w:t>.</w:t>
      </w:r>
    </w:p>
    <w:p w:rsidR="00326CB2" w:rsidRDefault="00326CB2" w:rsidP="00326CB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  <w:spacing w:val="-1"/>
        </w:rPr>
        <w:t>3.3.2. Обеспечение для населения доступности потребительского рынка в цивилизованных</w:t>
      </w:r>
      <w:r w:rsidR="00570B95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ф</w:t>
      </w:r>
      <w:r w:rsidR="00570B95">
        <w:rPr>
          <w:color w:val="000000"/>
          <w:spacing w:val="-1"/>
        </w:rPr>
        <w:t xml:space="preserve">ормах </w:t>
      </w:r>
      <w:r>
        <w:rPr>
          <w:color w:val="000000"/>
          <w:spacing w:val="-1"/>
        </w:rPr>
        <w:t>его организации</w:t>
      </w:r>
      <w:r w:rsidR="00570B95">
        <w:rPr>
          <w:color w:val="000000"/>
          <w:spacing w:val="-1"/>
        </w:rPr>
        <w:t>.</w:t>
      </w:r>
    </w:p>
    <w:p w:rsidR="00326CB2" w:rsidRPr="002A6AC9" w:rsidRDefault="00570B95" w:rsidP="00570B95">
      <w:pPr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Р</w:t>
      </w:r>
      <w:r w:rsidR="00326CB2">
        <w:rPr>
          <w:color w:val="000000"/>
          <w:spacing w:val="-1"/>
        </w:rPr>
        <w:t>азвитие предпринимательской активности.</w:t>
      </w:r>
    </w:p>
    <w:p w:rsidR="00F664B8" w:rsidRDefault="00F664B8" w:rsidP="00F664B8">
      <w:pPr>
        <w:shd w:val="clear" w:color="auto" w:fill="FFFFFF"/>
        <w:spacing w:before="278" w:line="278" w:lineRule="exact"/>
        <w:ind w:left="29" w:right="5"/>
        <w:jc w:val="center"/>
        <w:rPr>
          <w:b/>
          <w:bCs/>
          <w:color w:val="000000"/>
          <w:spacing w:val="-2"/>
        </w:rPr>
      </w:pPr>
      <w:r>
        <w:rPr>
          <w:b/>
          <w:color w:val="000000"/>
          <w:spacing w:val="-1"/>
        </w:rPr>
        <w:t xml:space="preserve">Статья 4. </w:t>
      </w:r>
      <w:r>
        <w:rPr>
          <w:b/>
          <w:bCs/>
          <w:color w:val="000000"/>
          <w:spacing w:val="1"/>
        </w:rPr>
        <w:t xml:space="preserve">Основные полномочия </w:t>
      </w:r>
      <w:r w:rsidRPr="00743F12">
        <w:rPr>
          <w:b/>
          <w:bCs/>
          <w:spacing w:val="1"/>
        </w:rPr>
        <w:t>органов местного самоуправления</w:t>
      </w:r>
      <w:r>
        <w:rPr>
          <w:b/>
          <w:bCs/>
          <w:color w:val="000000"/>
          <w:spacing w:val="1"/>
        </w:rPr>
        <w:t xml:space="preserve"> по созданию условий для обеспечения жителей услугами связи, общественного питания, торговли и бытового </w:t>
      </w:r>
      <w:r>
        <w:rPr>
          <w:b/>
          <w:bCs/>
          <w:color w:val="000000"/>
          <w:spacing w:val="-2"/>
        </w:rPr>
        <w:t>обслуживания</w:t>
      </w:r>
    </w:p>
    <w:p w:rsidR="00F664B8" w:rsidRDefault="00112104" w:rsidP="00112104">
      <w:pPr>
        <w:shd w:val="clear" w:color="auto" w:fill="FFFFFF"/>
        <w:spacing w:before="283"/>
        <w:ind w:left="24" w:firstLine="696"/>
        <w:jc w:val="both"/>
      </w:pPr>
      <w:r>
        <w:rPr>
          <w:color w:val="000000"/>
          <w:spacing w:val="3"/>
        </w:rPr>
        <w:t xml:space="preserve">4.1. </w:t>
      </w:r>
      <w:r w:rsidR="00F664B8">
        <w:rPr>
          <w:color w:val="000000"/>
          <w:spacing w:val="3"/>
        </w:rPr>
        <w:t xml:space="preserve">К полномочиям </w:t>
      </w:r>
      <w:r>
        <w:rPr>
          <w:color w:val="000000"/>
          <w:spacing w:val="3"/>
        </w:rPr>
        <w:t xml:space="preserve">Собрания депутатов муниципального образования поселок Уренгой </w:t>
      </w:r>
      <w:r w:rsidR="00F664B8">
        <w:rPr>
          <w:color w:val="000000"/>
          <w:spacing w:val="3"/>
        </w:rPr>
        <w:t>относится:</w:t>
      </w:r>
    </w:p>
    <w:p w:rsidR="00112104" w:rsidRDefault="00112104" w:rsidP="00073017">
      <w:pPr>
        <w:shd w:val="clear" w:color="auto" w:fill="FFFFFF"/>
        <w:tabs>
          <w:tab w:val="left" w:pos="586"/>
        </w:tabs>
        <w:spacing w:before="10" w:line="269" w:lineRule="exact"/>
        <w:ind w:firstLine="720"/>
        <w:jc w:val="both"/>
        <w:rPr>
          <w:color w:val="000000"/>
          <w:spacing w:val="-1"/>
        </w:rPr>
      </w:pPr>
      <w:r>
        <w:rPr>
          <w:color w:val="000000"/>
        </w:rPr>
        <w:t>4.1.1.</w:t>
      </w:r>
      <w:r w:rsidR="00F664B8">
        <w:rPr>
          <w:color w:val="000000"/>
        </w:rPr>
        <w:tab/>
      </w:r>
      <w:r>
        <w:rPr>
          <w:color w:val="000000"/>
        </w:rPr>
        <w:t>П</w:t>
      </w:r>
      <w:r w:rsidR="00F664B8">
        <w:rPr>
          <w:color w:val="000000"/>
          <w:spacing w:val="3"/>
        </w:rPr>
        <w:t>ринятие   нормативных   правовых   актов   в   рамках   компетенции   определённой</w:t>
      </w:r>
      <w:r>
        <w:rPr>
          <w:color w:val="000000"/>
          <w:spacing w:val="3"/>
        </w:rPr>
        <w:t xml:space="preserve"> </w:t>
      </w:r>
      <w:r w:rsidR="00F664B8">
        <w:rPr>
          <w:color w:val="000000"/>
          <w:spacing w:val="-1"/>
        </w:rPr>
        <w:t>действующим законодательством.</w:t>
      </w:r>
    </w:p>
    <w:p w:rsidR="00112104" w:rsidRPr="00150F72" w:rsidRDefault="00112104" w:rsidP="00073017">
      <w:pPr>
        <w:shd w:val="clear" w:color="auto" w:fill="FFFFFF"/>
        <w:tabs>
          <w:tab w:val="left" w:pos="586"/>
        </w:tabs>
        <w:spacing w:before="10" w:line="269" w:lineRule="exact"/>
        <w:ind w:firstLine="720"/>
        <w:jc w:val="both"/>
        <w:rPr>
          <w:color w:val="000000"/>
        </w:rPr>
      </w:pPr>
      <w:r w:rsidRPr="00150F72">
        <w:rPr>
          <w:color w:val="000000"/>
        </w:rPr>
        <w:t xml:space="preserve">4.2. К полномочиям Администрации муниципального образования поселок Уренгой в области обеспечения </w:t>
      </w:r>
      <w:r w:rsidR="00150F72">
        <w:rPr>
          <w:color w:val="000000"/>
        </w:rPr>
        <w:t>жителей</w:t>
      </w:r>
      <w:r w:rsidRPr="00150F72">
        <w:rPr>
          <w:color w:val="000000"/>
        </w:rPr>
        <w:t xml:space="preserve"> услугами связи относится:</w:t>
      </w:r>
    </w:p>
    <w:p w:rsidR="00112104" w:rsidRDefault="00073017" w:rsidP="00073017">
      <w:pPr>
        <w:shd w:val="clear" w:color="auto" w:fill="FFFFFF"/>
        <w:tabs>
          <w:tab w:val="left" w:pos="586"/>
        </w:tabs>
        <w:spacing w:before="14" w:line="274" w:lineRule="exact"/>
        <w:ind w:firstLine="720"/>
        <w:jc w:val="both"/>
      </w:pPr>
      <w:r w:rsidRPr="00150F72">
        <w:rPr>
          <w:color w:val="000000"/>
        </w:rPr>
        <w:t>4.2.1.</w:t>
      </w:r>
      <w:r w:rsidR="00112104" w:rsidRPr="00150F72">
        <w:rPr>
          <w:color w:val="000000"/>
        </w:rPr>
        <w:tab/>
      </w:r>
      <w:r w:rsidRPr="00150F72">
        <w:rPr>
          <w:color w:val="000000"/>
        </w:rPr>
        <w:t>С</w:t>
      </w:r>
      <w:r w:rsidR="00112104" w:rsidRPr="00150F72">
        <w:rPr>
          <w:color w:val="000000"/>
        </w:rPr>
        <w:t>одействие организациям почтовой связи в размещении объектов почтовой</w:t>
      </w:r>
      <w:r w:rsidRPr="00150F72">
        <w:rPr>
          <w:color w:val="000000"/>
        </w:rPr>
        <w:t xml:space="preserve"> </w:t>
      </w:r>
      <w:r w:rsidR="00112104" w:rsidRPr="00150F72">
        <w:rPr>
          <w:color w:val="000000"/>
        </w:rPr>
        <w:t>связи,</w:t>
      </w:r>
      <w:r w:rsidRPr="00150F72">
        <w:rPr>
          <w:color w:val="000000"/>
        </w:rPr>
        <w:t xml:space="preserve"> </w:t>
      </w:r>
      <w:r w:rsidR="00112104" w:rsidRPr="00150F72">
        <w:rPr>
          <w:color w:val="000000"/>
        </w:rPr>
        <w:t>рассмотрение</w:t>
      </w:r>
      <w:r w:rsidR="00112104">
        <w:rPr>
          <w:color w:val="000000"/>
          <w:spacing w:val="7"/>
        </w:rPr>
        <w:t xml:space="preserve"> предложений данных организаций о выделении нежилых помещений или</w:t>
      </w:r>
      <w:r>
        <w:rPr>
          <w:color w:val="000000"/>
          <w:spacing w:val="7"/>
        </w:rPr>
        <w:t xml:space="preserve"> </w:t>
      </w:r>
      <w:r w:rsidR="00112104">
        <w:rPr>
          <w:color w:val="000000"/>
          <w:spacing w:val="-1"/>
        </w:rPr>
        <w:t>строительстве зданий для размещения отделений почтовой связи и других объектов почтовой</w:t>
      </w:r>
      <w:r>
        <w:rPr>
          <w:color w:val="000000"/>
          <w:spacing w:val="-1"/>
        </w:rPr>
        <w:t xml:space="preserve"> </w:t>
      </w:r>
      <w:r w:rsidR="00112104">
        <w:rPr>
          <w:color w:val="000000"/>
          <w:spacing w:val="-3"/>
        </w:rPr>
        <w:t>связи</w:t>
      </w:r>
      <w:r w:rsidR="00B91ECE">
        <w:rPr>
          <w:color w:val="000000"/>
          <w:spacing w:val="-3"/>
        </w:rPr>
        <w:t>.</w:t>
      </w:r>
    </w:p>
    <w:p w:rsidR="00314332" w:rsidRDefault="00073017" w:rsidP="00314332">
      <w:pPr>
        <w:shd w:val="clear" w:color="auto" w:fill="FFFFFF"/>
        <w:tabs>
          <w:tab w:val="left" w:pos="0"/>
        </w:tabs>
        <w:spacing w:before="10" w:line="274" w:lineRule="exact"/>
        <w:ind w:left="12"/>
        <w:jc w:val="both"/>
        <w:rPr>
          <w:color w:val="000000"/>
        </w:rPr>
      </w:pPr>
      <w:r>
        <w:rPr>
          <w:color w:val="000000"/>
        </w:rPr>
        <w:tab/>
      </w:r>
      <w:r w:rsidRPr="000A726C">
        <w:rPr>
          <w:color w:val="000000"/>
        </w:rPr>
        <w:t>4.2.</w:t>
      </w:r>
      <w:r w:rsidR="00314332">
        <w:rPr>
          <w:color w:val="000000"/>
        </w:rPr>
        <w:t>2</w:t>
      </w:r>
      <w:r w:rsidRPr="000A726C">
        <w:rPr>
          <w:color w:val="000000"/>
        </w:rPr>
        <w:t>. С</w:t>
      </w:r>
      <w:r w:rsidR="00112104" w:rsidRPr="000A726C">
        <w:rPr>
          <w:color w:val="000000"/>
        </w:rPr>
        <w:t>одействие организациям почтовой связи в размещении почтовых ящиков на территории</w:t>
      </w:r>
      <w:r w:rsidRPr="000A726C">
        <w:t xml:space="preserve"> </w:t>
      </w:r>
      <w:r w:rsidR="00112104" w:rsidRPr="000A726C">
        <w:rPr>
          <w:color w:val="000000"/>
        </w:rPr>
        <w:t>муниципального образования</w:t>
      </w:r>
      <w:r w:rsidR="00314332">
        <w:rPr>
          <w:color w:val="000000"/>
        </w:rPr>
        <w:t>.</w:t>
      </w:r>
      <w:r w:rsidR="00112104" w:rsidRPr="000A726C">
        <w:rPr>
          <w:color w:val="000000"/>
        </w:rPr>
        <w:t xml:space="preserve"> </w:t>
      </w:r>
    </w:p>
    <w:p w:rsidR="00112104" w:rsidRPr="000A726C" w:rsidRDefault="00314332" w:rsidP="00314332">
      <w:pPr>
        <w:shd w:val="clear" w:color="auto" w:fill="FFFFFF"/>
        <w:tabs>
          <w:tab w:val="left" w:pos="0"/>
        </w:tabs>
        <w:spacing w:before="10" w:line="274" w:lineRule="exact"/>
        <w:ind w:left="12"/>
        <w:jc w:val="both"/>
        <w:rPr>
          <w:color w:val="000000"/>
        </w:rPr>
      </w:pPr>
      <w:r>
        <w:rPr>
          <w:color w:val="000000"/>
        </w:rPr>
        <w:tab/>
        <w:t xml:space="preserve">4.2.3. </w:t>
      </w:r>
      <w:r w:rsidR="00B91ECE" w:rsidRPr="000A726C">
        <w:rPr>
          <w:color w:val="000000"/>
        </w:rPr>
        <w:t>По</w:t>
      </w:r>
      <w:r w:rsidR="00112104" w:rsidRPr="000A726C">
        <w:rPr>
          <w:color w:val="000000"/>
        </w:rPr>
        <w:t>дготовка и согласование проектов муниципальных правовых актов по вопросам связи</w:t>
      </w:r>
      <w:r w:rsidR="00B91ECE" w:rsidRPr="000A726C">
        <w:rPr>
          <w:color w:val="000000"/>
        </w:rPr>
        <w:t xml:space="preserve"> </w:t>
      </w:r>
      <w:r w:rsidR="00112104" w:rsidRPr="000A726C">
        <w:rPr>
          <w:color w:val="000000"/>
        </w:rPr>
        <w:t>и информатизации</w:t>
      </w:r>
      <w:r w:rsidR="00B91ECE" w:rsidRPr="000A726C">
        <w:rPr>
          <w:color w:val="000000"/>
        </w:rPr>
        <w:t>.</w:t>
      </w:r>
    </w:p>
    <w:p w:rsidR="00112104" w:rsidRPr="000A726C" w:rsidRDefault="00B91ECE" w:rsidP="00B91ECE">
      <w:pPr>
        <w:widowControl w:val="0"/>
        <w:numPr>
          <w:ilvl w:val="2"/>
          <w:numId w:val="8"/>
        </w:numPr>
        <w:shd w:val="clear" w:color="auto" w:fill="FFFFFF"/>
        <w:tabs>
          <w:tab w:val="clear" w:pos="1444"/>
          <w:tab w:val="num" w:pos="0"/>
          <w:tab w:val="left" w:pos="720"/>
        </w:tabs>
        <w:autoSpaceDE w:val="0"/>
        <w:autoSpaceDN w:val="0"/>
        <w:adjustRightInd w:val="0"/>
        <w:spacing w:line="274" w:lineRule="exact"/>
        <w:ind w:left="0" w:firstLine="724"/>
        <w:jc w:val="both"/>
        <w:rPr>
          <w:color w:val="000000"/>
        </w:rPr>
      </w:pPr>
      <w:r w:rsidRPr="000A726C">
        <w:rPr>
          <w:color w:val="000000"/>
        </w:rPr>
        <w:t>О</w:t>
      </w:r>
      <w:r w:rsidR="00112104" w:rsidRPr="000A726C">
        <w:rPr>
          <w:color w:val="000000"/>
        </w:rPr>
        <w:t xml:space="preserve">существление функций заказчика на выполнение </w:t>
      </w:r>
      <w:r w:rsidRPr="000A726C">
        <w:rPr>
          <w:color w:val="000000"/>
        </w:rPr>
        <w:t xml:space="preserve">работ, оказание услуг, поставку </w:t>
      </w:r>
      <w:r w:rsidR="00112104" w:rsidRPr="000A726C">
        <w:rPr>
          <w:color w:val="000000"/>
        </w:rPr>
        <w:t>товаров для муниципальных нужд</w:t>
      </w:r>
      <w:r w:rsidR="00305148" w:rsidRPr="000A726C">
        <w:rPr>
          <w:color w:val="000000"/>
        </w:rPr>
        <w:t>,</w:t>
      </w:r>
      <w:r w:rsidR="00112104" w:rsidRPr="000A726C">
        <w:rPr>
          <w:color w:val="000000"/>
        </w:rPr>
        <w:t xml:space="preserve"> в сфере связи и информатизации</w:t>
      </w:r>
      <w:r w:rsidRPr="000A726C">
        <w:rPr>
          <w:color w:val="000000"/>
        </w:rPr>
        <w:t>.</w:t>
      </w:r>
    </w:p>
    <w:p w:rsidR="00305148" w:rsidRPr="000A726C" w:rsidRDefault="00B91ECE" w:rsidP="00305148">
      <w:pPr>
        <w:shd w:val="clear" w:color="auto" w:fill="FFFFFF"/>
        <w:spacing w:line="274" w:lineRule="exact"/>
        <w:ind w:left="446" w:firstLine="274"/>
        <w:jc w:val="both"/>
        <w:rPr>
          <w:color w:val="000000"/>
        </w:rPr>
      </w:pPr>
      <w:r w:rsidRPr="000A726C">
        <w:rPr>
          <w:color w:val="000000"/>
        </w:rPr>
        <w:t>4.2.</w:t>
      </w:r>
      <w:r w:rsidR="00314332">
        <w:rPr>
          <w:color w:val="000000"/>
        </w:rPr>
        <w:t>5</w:t>
      </w:r>
      <w:r w:rsidRPr="000A726C">
        <w:rPr>
          <w:color w:val="000000"/>
        </w:rPr>
        <w:t>. Р</w:t>
      </w:r>
      <w:r w:rsidR="00112104" w:rsidRPr="000A726C">
        <w:rPr>
          <w:color w:val="000000"/>
        </w:rPr>
        <w:t>ассмотрение обращений граждан и организаций по вопросам оказания услуг связи</w:t>
      </w:r>
      <w:r w:rsidR="00305148" w:rsidRPr="000A726C">
        <w:rPr>
          <w:color w:val="000000"/>
        </w:rPr>
        <w:t>.</w:t>
      </w:r>
    </w:p>
    <w:p w:rsidR="00112104" w:rsidRPr="000A726C" w:rsidRDefault="00305148" w:rsidP="00305148">
      <w:pPr>
        <w:shd w:val="clear" w:color="auto" w:fill="FFFFFF"/>
        <w:spacing w:line="274" w:lineRule="exact"/>
        <w:ind w:firstLine="720"/>
        <w:jc w:val="both"/>
      </w:pPr>
      <w:r w:rsidRPr="000A726C">
        <w:rPr>
          <w:color w:val="000000"/>
        </w:rPr>
        <w:t>4</w:t>
      </w:r>
      <w:r w:rsidR="00112104" w:rsidRPr="000A726C">
        <w:rPr>
          <w:color w:val="000000"/>
        </w:rPr>
        <w:t xml:space="preserve">.3. К полномочиям </w:t>
      </w:r>
      <w:r w:rsidRPr="000A726C">
        <w:rPr>
          <w:color w:val="000000"/>
        </w:rPr>
        <w:t xml:space="preserve">Администрации муниципального образования поселок Уренгой </w:t>
      </w:r>
      <w:r w:rsidR="00112104" w:rsidRPr="000A726C">
        <w:rPr>
          <w:color w:val="000000"/>
        </w:rPr>
        <w:t>в   сфере общественного питания, торговли и бытового обслуживания относится:</w:t>
      </w:r>
    </w:p>
    <w:p w:rsidR="00112104" w:rsidRPr="000A726C" w:rsidRDefault="00305148" w:rsidP="00305148">
      <w:pPr>
        <w:shd w:val="clear" w:color="auto" w:fill="FFFFFF"/>
        <w:tabs>
          <w:tab w:val="left" w:pos="686"/>
        </w:tabs>
        <w:spacing w:line="274" w:lineRule="exact"/>
        <w:ind w:left="14" w:firstLine="706"/>
        <w:jc w:val="both"/>
      </w:pPr>
      <w:r w:rsidRPr="000A726C">
        <w:rPr>
          <w:color w:val="000000"/>
        </w:rPr>
        <w:t>4.3.1. С</w:t>
      </w:r>
      <w:r w:rsidR="00112104" w:rsidRPr="000A726C">
        <w:rPr>
          <w:color w:val="000000"/>
        </w:rPr>
        <w:t>оздание условий для бесперебойной торговли продовольственными и</w:t>
      </w:r>
      <w:r w:rsidR="00112104" w:rsidRPr="000A726C">
        <w:rPr>
          <w:color w:val="000000"/>
        </w:rPr>
        <w:br/>
        <w:t>непродовольственными товарами, оказание услуг, обеспечивающих спрос и потребности</w:t>
      </w:r>
      <w:r w:rsidR="00112104" w:rsidRPr="000A726C">
        <w:rPr>
          <w:color w:val="000000"/>
        </w:rPr>
        <w:br/>
        <w:t xml:space="preserve">жителей  </w:t>
      </w:r>
      <w:r w:rsidRPr="000A726C">
        <w:rPr>
          <w:color w:val="000000"/>
        </w:rPr>
        <w:t>поселка</w:t>
      </w:r>
      <w:r w:rsidR="00112104" w:rsidRPr="000A726C">
        <w:rPr>
          <w:color w:val="000000"/>
        </w:rPr>
        <w:t xml:space="preserve">  в   товарах   и  услугах  торговли,   общественного   питания  и   бытового</w:t>
      </w:r>
      <w:r w:rsidR="00112104" w:rsidRPr="000A726C">
        <w:rPr>
          <w:color w:val="000000"/>
        </w:rPr>
        <w:br/>
        <w:t>обслуживания</w:t>
      </w:r>
      <w:r w:rsidR="005F3517" w:rsidRPr="000A726C">
        <w:rPr>
          <w:color w:val="000000"/>
        </w:rPr>
        <w:t>.</w:t>
      </w:r>
    </w:p>
    <w:p w:rsidR="00112104" w:rsidRPr="000A726C" w:rsidRDefault="00305148" w:rsidP="00305148">
      <w:pPr>
        <w:shd w:val="clear" w:color="auto" w:fill="FFFFFF"/>
        <w:spacing w:before="5" w:line="274" w:lineRule="exact"/>
        <w:ind w:left="14" w:right="96" w:firstLine="706"/>
        <w:jc w:val="both"/>
      </w:pPr>
      <w:r w:rsidRPr="000A726C">
        <w:rPr>
          <w:color w:val="000000"/>
        </w:rPr>
        <w:t>4.3.2. П</w:t>
      </w:r>
      <w:r w:rsidR="00112104" w:rsidRPr="000A726C">
        <w:rPr>
          <w:color w:val="000000"/>
        </w:rPr>
        <w:t>ланирование оптимального размещения сети организаций торговли, общественного питания, бытового обслуживания населения, обеспечивающее территориальную доступность товаров и услуг</w:t>
      </w:r>
      <w:r w:rsidR="005F3517" w:rsidRPr="000A726C">
        <w:rPr>
          <w:color w:val="000000"/>
        </w:rPr>
        <w:t>.</w:t>
      </w:r>
    </w:p>
    <w:p w:rsidR="00112104" w:rsidRPr="000A726C" w:rsidRDefault="005F3517" w:rsidP="005F3517">
      <w:pPr>
        <w:shd w:val="clear" w:color="auto" w:fill="FFFFFF"/>
        <w:spacing w:line="274" w:lineRule="exact"/>
        <w:ind w:left="10" w:right="110" w:firstLine="710"/>
        <w:jc w:val="both"/>
      </w:pPr>
      <w:r w:rsidRPr="000A726C">
        <w:rPr>
          <w:color w:val="000000"/>
        </w:rPr>
        <w:lastRenderedPageBreak/>
        <w:t>4.3.3. О</w:t>
      </w:r>
      <w:r w:rsidR="00112104" w:rsidRPr="000A726C">
        <w:rPr>
          <w:color w:val="000000"/>
        </w:rPr>
        <w:t>беспечение населения условиями приобретения товаров через стационарную, мелкорозничную сеть и выездную торговлю</w:t>
      </w:r>
      <w:r w:rsidRPr="000A726C">
        <w:rPr>
          <w:color w:val="000000"/>
        </w:rPr>
        <w:t>.</w:t>
      </w:r>
    </w:p>
    <w:p w:rsidR="00112104" w:rsidRDefault="005F3517" w:rsidP="005F3517">
      <w:pPr>
        <w:widowControl w:val="0"/>
        <w:numPr>
          <w:ilvl w:val="2"/>
          <w:numId w:val="9"/>
        </w:numPr>
        <w:shd w:val="clear" w:color="auto" w:fill="FFFFFF"/>
        <w:tabs>
          <w:tab w:val="clear" w:pos="1440"/>
          <w:tab w:val="num" w:pos="0"/>
          <w:tab w:val="left" w:pos="720"/>
        </w:tabs>
        <w:autoSpaceDE w:val="0"/>
        <w:autoSpaceDN w:val="0"/>
        <w:adjustRightInd w:val="0"/>
        <w:spacing w:line="274" w:lineRule="exact"/>
        <w:ind w:left="0" w:firstLine="720"/>
        <w:jc w:val="both"/>
        <w:rPr>
          <w:color w:val="000000"/>
        </w:rPr>
      </w:pPr>
      <w:r w:rsidRPr="000A726C">
        <w:rPr>
          <w:color w:val="000000"/>
        </w:rPr>
        <w:t>С</w:t>
      </w:r>
      <w:r w:rsidR="00112104" w:rsidRPr="000A726C">
        <w:rPr>
          <w:color w:val="000000"/>
        </w:rPr>
        <w:t>оздание условий для удовлетворения спроса жителей на социально - значимые бытовые</w:t>
      </w:r>
      <w:r w:rsidRPr="000A726C">
        <w:rPr>
          <w:color w:val="000000"/>
        </w:rPr>
        <w:t xml:space="preserve"> </w:t>
      </w:r>
      <w:r w:rsidR="00112104" w:rsidRPr="000A726C">
        <w:rPr>
          <w:color w:val="000000"/>
        </w:rPr>
        <w:t>услуги (парикмахерские, ритуальные, услуги</w:t>
      </w:r>
      <w:r w:rsidR="00112104">
        <w:rPr>
          <w:color w:val="000000"/>
          <w:spacing w:val="1"/>
        </w:rPr>
        <w:t xml:space="preserve"> бани, ремонта одежды и обуви)</w:t>
      </w:r>
      <w:r>
        <w:rPr>
          <w:color w:val="000000"/>
          <w:spacing w:val="1"/>
        </w:rPr>
        <w:t>.</w:t>
      </w:r>
    </w:p>
    <w:p w:rsidR="00112104" w:rsidRPr="00801AEE" w:rsidRDefault="005F3517" w:rsidP="005F3517">
      <w:pPr>
        <w:widowControl w:val="0"/>
        <w:numPr>
          <w:ilvl w:val="2"/>
          <w:numId w:val="9"/>
        </w:numPr>
        <w:shd w:val="clear" w:color="auto" w:fill="FFFFFF"/>
        <w:tabs>
          <w:tab w:val="clear" w:pos="1440"/>
          <w:tab w:val="num" w:pos="0"/>
          <w:tab w:val="left" w:pos="720"/>
        </w:tabs>
        <w:autoSpaceDE w:val="0"/>
        <w:autoSpaceDN w:val="0"/>
        <w:adjustRightInd w:val="0"/>
        <w:spacing w:line="274" w:lineRule="exact"/>
        <w:ind w:left="0" w:firstLine="720"/>
        <w:jc w:val="both"/>
        <w:rPr>
          <w:color w:val="000000"/>
        </w:rPr>
      </w:pPr>
      <w:r w:rsidRPr="00801AEE">
        <w:rPr>
          <w:color w:val="000000"/>
        </w:rPr>
        <w:t>Ф</w:t>
      </w:r>
      <w:r w:rsidR="00112104" w:rsidRPr="00801AEE">
        <w:rPr>
          <w:color w:val="000000"/>
        </w:rPr>
        <w:t xml:space="preserve">ормирование   конкурентной   </w:t>
      </w:r>
      <w:proofErr w:type="gramStart"/>
      <w:r w:rsidR="00112104" w:rsidRPr="00801AEE">
        <w:rPr>
          <w:color w:val="000000"/>
        </w:rPr>
        <w:t xml:space="preserve">среды,   </w:t>
      </w:r>
      <w:proofErr w:type="gramEnd"/>
      <w:r w:rsidR="00112104" w:rsidRPr="00801AEE">
        <w:rPr>
          <w:color w:val="000000"/>
        </w:rPr>
        <w:t>поддержка   и   развитие   предпринимательской</w:t>
      </w:r>
      <w:r w:rsidRPr="00801AEE">
        <w:rPr>
          <w:color w:val="000000"/>
        </w:rPr>
        <w:t xml:space="preserve"> </w:t>
      </w:r>
      <w:r w:rsidR="00112104" w:rsidRPr="00801AEE">
        <w:rPr>
          <w:color w:val="000000"/>
        </w:rPr>
        <w:t>деятельности на потребительском рынке товаров и услуг</w:t>
      </w:r>
      <w:r w:rsidRPr="00801AEE">
        <w:rPr>
          <w:color w:val="000000"/>
        </w:rPr>
        <w:t>.</w:t>
      </w:r>
    </w:p>
    <w:p w:rsidR="00112104" w:rsidRPr="00801AEE" w:rsidRDefault="00112104" w:rsidP="00112104">
      <w:pPr>
        <w:jc w:val="both"/>
        <w:rPr>
          <w:sz w:val="2"/>
          <w:szCs w:val="2"/>
        </w:rPr>
      </w:pPr>
    </w:p>
    <w:p w:rsidR="00112104" w:rsidRPr="00801AEE" w:rsidRDefault="005F3517" w:rsidP="005F3517">
      <w:pPr>
        <w:widowControl w:val="0"/>
        <w:numPr>
          <w:ilvl w:val="2"/>
          <w:numId w:val="9"/>
        </w:numPr>
        <w:shd w:val="clear" w:color="auto" w:fill="FFFFFF"/>
        <w:tabs>
          <w:tab w:val="clear" w:pos="1440"/>
          <w:tab w:val="num" w:pos="0"/>
          <w:tab w:val="left" w:pos="326"/>
        </w:tabs>
        <w:autoSpaceDE w:val="0"/>
        <w:autoSpaceDN w:val="0"/>
        <w:adjustRightInd w:val="0"/>
        <w:spacing w:line="274" w:lineRule="exact"/>
        <w:ind w:left="0" w:firstLine="720"/>
        <w:jc w:val="both"/>
        <w:rPr>
          <w:color w:val="000000"/>
        </w:rPr>
      </w:pPr>
      <w:r w:rsidRPr="00801AEE">
        <w:rPr>
          <w:color w:val="000000"/>
        </w:rPr>
        <w:t>Р</w:t>
      </w:r>
      <w:r w:rsidR="00112104" w:rsidRPr="00801AEE">
        <w:rPr>
          <w:color w:val="000000"/>
        </w:rPr>
        <w:t>ассмотрение жалоб потребителей, консультирование их по вопросам защиты</w:t>
      </w:r>
      <w:r w:rsidRPr="00801AEE">
        <w:rPr>
          <w:color w:val="000000"/>
        </w:rPr>
        <w:t xml:space="preserve"> </w:t>
      </w:r>
      <w:r w:rsidR="00112104" w:rsidRPr="00801AEE">
        <w:rPr>
          <w:color w:val="000000"/>
        </w:rPr>
        <w:t>прав</w:t>
      </w:r>
      <w:r w:rsidRPr="00801AEE">
        <w:rPr>
          <w:color w:val="000000"/>
        </w:rPr>
        <w:t xml:space="preserve"> </w:t>
      </w:r>
      <w:r w:rsidR="00112104" w:rsidRPr="00801AEE">
        <w:rPr>
          <w:color w:val="000000"/>
        </w:rPr>
        <w:t>потребителей</w:t>
      </w:r>
      <w:r w:rsidRPr="00801AEE">
        <w:rPr>
          <w:color w:val="000000"/>
        </w:rPr>
        <w:t>.</w:t>
      </w:r>
    </w:p>
    <w:p w:rsidR="00112104" w:rsidRPr="00801AEE" w:rsidRDefault="009A10C3" w:rsidP="009A10C3">
      <w:pPr>
        <w:widowControl w:val="0"/>
        <w:numPr>
          <w:ilvl w:val="2"/>
          <w:numId w:val="9"/>
        </w:numPr>
        <w:shd w:val="clear" w:color="auto" w:fill="FFFFFF"/>
        <w:tabs>
          <w:tab w:val="clear" w:pos="1440"/>
          <w:tab w:val="num" w:pos="0"/>
          <w:tab w:val="left" w:pos="720"/>
        </w:tabs>
        <w:autoSpaceDE w:val="0"/>
        <w:autoSpaceDN w:val="0"/>
        <w:adjustRightInd w:val="0"/>
        <w:spacing w:line="274" w:lineRule="exact"/>
        <w:ind w:left="0" w:firstLine="720"/>
        <w:jc w:val="both"/>
        <w:rPr>
          <w:color w:val="000000"/>
        </w:rPr>
      </w:pPr>
      <w:r w:rsidRPr="00801AEE">
        <w:rPr>
          <w:color w:val="000000"/>
        </w:rPr>
        <w:t>Р</w:t>
      </w:r>
      <w:r w:rsidR="00112104" w:rsidRPr="00801AEE">
        <w:rPr>
          <w:color w:val="000000"/>
        </w:rPr>
        <w:t>азработка проектов правовых актов и внесение предложений о совершенствовании</w:t>
      </w:r>
      <w:r w:rsidRPr="00801AEE">
        <w:rPr>
          <w:color w:val="000000"/>
        </w:rPr>
        <w:t xml:space="preserve"> </w:t>
      </w:r>
      <w:r w:rsidR="00112104" w:rsidRPr="00801AEE">
        <w:rPr>
          <w:color w:val="000000"/>
        </w:rPr>
        <w:t xml:space="preserve">нормативного правового обеспечения деятельности </w:t>
      </w:r>
      <w:r w:rsidRPr="00801AEE">
        <w:rPr>
          <w:color w:val="000000"/>
        </w:rPr>
        <w:t>А</w:t>
      </w:r>
      <w:r w:rsidR="00112104" w:rsidRPr="00801AEE">
        <w:rPr>
          <w:color w:val="000000"/>
        </w:rPr>
        <w:t xml:space="preserve">дминистрации </w:t>
      </w:r>
      <w:r w:rsidRPr="00801AEE">
        <w:rPr>
          <w:color w:val="000000"/>
        </w:rPr>
        <w:t>муниципального образования поселок Уренгой</w:t>
      </w:r>
      <w:r w:rsidR="00112104" w:rsidRPr="00801AEE">
        <w:rPr>
          <w:color w:val="000000"/>
        </w:rPr>
        <w:t xml:space="preserve"> по</w:t>
      </w:r>
      <w:r w:rsidRPr="00801AEE">
        <w:rPr>
          <w:color w:val="000000"/>
        </w:rPr>
        <w:t xml:space="preserve"> </w:t>
      </w:r>
      <w:r w:rsidR="00112104" w:rsidRPr="00801AEE">
        <w:rPr>
          <w:color w:val="000000"/>
        </w:rPr>
        <w:t>созданию условий для обеспечения жителей услугами торговли, общественного питания и</w:t>
      </w:r>
      <w:r w:rsidRPr="00801AEE">
        <w:rPr>
          <w:color w:val="000000"/>
        </w:rPr>
        <w:t xml:space="preserve"> </w:t>
      </w:r>
      <w:r w:rsidR="00112104" w:rsidRPr="00801AEE">
        <w:rPr>
          <w:color w:val="000000"/>
        </w:rPr>
        <w:t>бытового обслуживания</w:t>
      </w:r>
      <w:r w:rsidRPr="00801AEE">
        <w:rPr>
          <w:color w:val="000000"/>
        </w:rPr>
        <w:t>.</w:t>
      </w:r>
    </w:p>
    <w:p w:rsidR="00112104" w:rsidRPr="00801AEE" w:rsidRDefault="009A10C3" w:rsidP="009A10C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 w:rsidRPr="00801AEE">
        <w:rPr>
          <w:color w:val="000000"/>
        </w:rPr>
        <w:tab/>
      </w:r>
      <w:r w:rsidR="003239B8" w:rsidRPr="00801AEE">
        <w:rPr>
          <w:color w:val="000000"/>
        </w:rPr>
        <w:t>4.3.8. О</w:t>
      </w:r>
      <w:r w:rsidR="00112104" w:rsidRPr="00801AEE">
        <w:rPr>
          <w:color w:val="000000"/>
        </w:rPr>
        <w:t xml:space="preserve">рганизация работы предприятий торговли и общественного питания в период </w:t>
      </w:r>
      <w:r w:rsidRPr="00801AEE">
        <w:rPr>
          <w:color w:val="000000"/>
        </w:rPr>
        <w:t>проведении</w:t>
      </w:r>
      <w:r w:rsidR="00112104" w:rsidRPr="00801AEE">
        <w:rPr>
          <w:color w:val="000000"/>
        </w:rPr>
        <w:t xml:space="preserve"> праздников и культурно-массовых мероприятий</w:t>
      </w:r>
      <w:r w:rsidR="003239B8" w:rsidRPr="00801AEE">
        <w:rPr>
          <w:color w:val="000000"/>
        </w:rPr>
        <w:t>.</w:t>
      </w:r>
    </w:p>
    <w:p w:rsidR="00112104" w:rsidRPr="00801AEE" w:rsidRDefault="00112104" w:rsidP="00112104">
      <w:pPr>
        <w:jc w:val="both"/>
        <w:rPr>
          <w:sz w:val="2"/>
          <w:szCs w:val="2"/>
        </w:rPr>
      </w:pPr>
    </w:p>
    <w:p w:rsidR="00112104" w:rsidRPr="00801AEE" w:rsidRDefault="00112104" w:rsidP="00112104">
      <w:pPr>
        <w:jc w:val="both"/>
        <w:rPr>
          <w:sz w:val="2"/>
          <w:szCs w:val="2"/>
        </w:rPr>
      </w:pPr>
    </w:p>
    <w:p w:rsidR="00112104" w:rsidRPr="00801AEE" w:rsidRDefault="003239B8" w:rsidP="003239B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 w:rsidRPr="00801AEE">
        <w:rPr>
          <w:color w:val="000000"/>
        </w:rPr>
        <w:tab/>
        <w:t>4.3.9. П</w:t>
      </w:r>
      <w:r w:rsidR="00112104" w:rsidRPr="00801AEE">
        <w:rPr>
          <w:color w:val="000000"/>
        </w:rPr>
        <w:t>одготовка и размещение в СМИ информационных материалов по вопросам организации и</w:t>
      </w:r>
      <w:r w:rsidRPr="00801AEE">
        <w:rPr>
          <w:color w:val="000000"/>
        </w:rPr>
        <w:t xml:space="preserve"> </w:t>
      </w:r>
      <w:r w:rsidR="00112104" w:rsidRPr="00801AEE">
        <w:rPr>
          <w:color w:val="000000"/>
        </w:rPr>
        <w:t xml:space="preserve">регулирования   деятельности   в   сфере   </w:t>
      </w:r>
      <w:proofErr w:type="gramStart"/>
      <w:r w:rsidR="00112104" w:rsidRPr="00801AEE">
        <w:rPr>
          <w:color w:val="000000"/>
        </w:rPr>
        <w:t>торго</w:t>
      </w:r>
      <w:r w:rsidRPr="00801AEE">
        <w:rPr>
          <w:color w:val="000000"/>
        </w:rPr>
        <w:t xml:space="preserve">вли,   </w:t>
      </w:r>
      <w:proofErr w:type="gramEnd"/>
      <w:r w:rsidRPr="00801AEE">
        <w:rPr>
          <w:color w:val="000000"/>
        </w:rPr>
        <w:t>общественного   питания</w:t>
      </w:r>
      <w:r w:rsidR="00112104" w:rsidRPr="00801AEE">
        <w:rPr>
          <w:color w:val="000000"/>
        </w:rPr>
        <w:t xml:space="preserve"> и</w:t>
      </w:r>
      <w:r w:rsidRPr="00801AEE">
        <w:rPr>
          <w:color w:val="000000"/>
        </w:rPr>
        <w:t xml:space="preserve"> </w:t>
      </w:r>
      <w:r w:rsidR="00112104" w:rsidRPr="00801AEE">
        <w:rPr>
          <w:color w:val="000000"/>
        </w:rPr>
        <w:t>бытового</w:t>
      </w:r>
      <w:r w:rsidRPr="00801AEE">
        <w:rPr>
          <w:color w:val="000000"/>
        </w:rPr>
        <w:t xml:space="preserve"> </w:t>
      </w:r>
      <w:r w:rsidR="00112104" w:rsidRPr="00801AEE">
        <w:rPr>
          <w:color w:val="000000"/>
        </w:rPr>
        <w:t>обслуживания</w:t>
      </w:r>
      <w:r w:rsidR="00825EB3" w:rsidRPr="00801AEE">
        <w:rPr>
          <w:color w:val="000000"/>
        </w:rPr>
        <w:t>.</w:t>
      </w:r>
    </w:p>
    <w:p w:rsidR="00005BF0" w:rsidRPr="00801AEE" w:rsidRDefault="00825EB3" w:rsidP="00005BF0">
      <w:pPr>
        <w:shd w:val="clear" w:color="auto" w:fill="FFFFFF"/>
        <w:tabs>
          <w:tab w:val="left" w:pos="264"/>
        </w:tabs>
        <w:spacing w:line="278" w:lineRule="exact"/>
        <w:ind w:left="10" w:firstLine="710"/>
        <w:jc w:val="both"/>
        <w:rPr>
          <w:color w:val="000000"/>
        </w:rPr>
      </w:pPr>
      <w:r w:rsidRPr="00801AEE">
        <w:rPr>
          <w:color w:val="000000"/>
        </w:rPr>
        <w:t xml:space="preserve">4.3.10. </w:t>
      </w:r>
      <w:r w:rsidR="00005BF0" w:rsidRPr="00801AEE">
        <w:rPr>
          <w:color w:val="000000"/>
        </w:rPr>
        <w:t>Участие в осуществлении совместно с уполномоченными территориальными органами федеральных органов исполнительной власти контроля и надзора за качеством и безопасностью пищевых продуктов (проведение совместных проверок розничных рынков, предприятий торговли, общепита и бытовых услуг);</w:t>
      </w:r>
    </w:p>
    <w:p w:rsidR="00112104" w:rsidRPr="00801AEE" w:rsidRDefault="00DB008F" w:rsidP="00DB00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720"/>
        <w:jc w:val="both"/>
        <w:rPr>
          <w:color w:val="000000"/>
        </w:rPr>
      </w:pPr>
      <w:r w:rsidRPr="00801AEE">
        <w:rPr>
          <w:color w:val="000000"/>
        </w:rPr>
        <w:t>4.3.11</w:t>
      </w:r>
      <w:r w:rsidR="00EF4339">
        <w:rPr>
          <w:color w:val="000000"/>
        </w:rPr>
        <w:t xml:space="preserve">. </w:t>
      </w:r>
      <w:r w:rsidR="00825EB3" w:rsidRPr="00801AEE">
        <w:rPr>
          <w:color w:val="000000"/>
        </w:rPr>
        <w:t>О</w:t>
      </w:r>
      <w:r w:rsidR="00112104" w:rsidRPr="00801AEE">
        <w:rPr>
          <w:color w:val="000000"/>
        </w:rPr>
        <w:t>казание   содействия   продвижению   на   потребительский   рынок   товаров   местных</w:t>
      </w:r>
      <w:r w:rsidR="00825EB3" w:rsidRPr="00801AEE">
        <w:rPr>
          <w:color w:val="000000"/>
        </w:rPr>
        <w:t xml:space="preserve"> </w:t>
      </w:r>
      <w:r w:rsidR="00112104" w:rsidRPr="00801AEE">
        <w:rPr>
          <w:color w:val="000000"/>
        </w:rPr>
        <w:t>производителей</w:t>
      </w:r>
      <w:r w:rsidR="00825EB3" w:rsidRPr="00801AEE">
        <w:rPr>
          <w:color w:val="000000"/>
        </w:rPr>
        <w:t>.</w:t>
      </w:r>
    </w:p>
    <w:p w:rsidR="00112104" w:rsidRDefault="00825EB3" w:rsidP="00825EB3">
      <w:pPr>
        <w:shd w:val="clear" w:color="auto" w:fill="FFFFFF"/>
        <w:tabs>
          <w:tab w:val="left" w:pos="720"/>
        </w:tabs>
        <w:spacing w:line="278" w:lineRule="exact"/>
        <w:ind w:left="10"/>
        <w:jc w:val="both"/>
        <w:rPr>
          <w:color w:val="000000"/>
        </w:rPr>
      </w:pPr>
      <w:r w:rsidRPr="00801AEE">
        <w:rPr>
          <w:color w:val="000000"/>
        </w:rPr>
        <w:tab/>
        <w:t>4.3.1</w:t>
      </w:r>
      <w:r w:rsidR="00DB008F" w:rsidRPr="00801AEE">
        <w:rPr>
          <w:color w:val="000000"/>
        </w:rPr>
        <w:t>2</w:t>
      </w:r>
      <w:r w:rsidRPr="00801AEE">
        <w:rPr>
          <w:color w:val="000000"/>
        </w:rPr>
        <w:t>. В</w:t>
      </w:r>
      <w:r w:rsidR="00112104" w:rsidRPr="00801AEE">
        <w:rPr>
          <w:color w:val="000000"/>
        </w:rPr>
        <w:t>заимодействие с общественными объединениями субъектов бизнеса в сфере торговли,</w:t>
      </w:r>
      <w:r w:rsidRPr="00801AEE">
        <w:rPr>
          <w:color w:val="000000"/>
        </w:rPr>
        <w:t xml:space="preserve"> </w:t>
      </w:r>
      <w:r w:rsidR="00112104" w:rsidRPr="00801AEE">
        <w:rPr>
          <w:color w:val="000000"/>
        </w:rPr>
        <w:t>общественного питания и бытового обслуживания.</w:t>
      </w:r>
    </w:p>
    <w:p w:rsidR="00EF4339" w:rsidRDefault="00EF4339" w:rsidP="00825EB3">
      <w:pPr>
        <w:shd w:val="clear" w:color="auto" w:fill="FFFFFF"/>
        <w:tabs>
          <w:tab w:val="left" w:pos="720"/>
        </w:tabs>
        <w:spacing w:line="278" w:lineRule="exact"/>
        <w:ind w:left="10"/>
        <w:jc w:val="both"/>
        <w:rPr>
          <w:color w:val="000000"/>
        </w:rPr>
      </w:pPr>
      <w:r>
        <w:rPr>
          <w:color w:val="000000"/>
        </w:rPr>
        <w:tab/>
        <w:t>4.3.13. Формирование информационных баз данных (реестра предприятий потребительского рынка, дислокации предприятий).</w:t>
      </w:r>
    </w:p>
    <w:p w:rsidR="00EF4339" w:rsidRPr="00801AEE" w:rsidRDefault="00EF4339" w:rsidP="00825EB3">
      <w:pPr>
        <w:shd w:val="clear" w:color="auto" w:fill="FFFFFF"/>
        <w:tabs>
          <w:tab w:val="left" w:pos="720"/>
        </w:tabs>
        <w:spacing w:line="278" w:lineRule="exact"/>
        <w:ind w:left="10"/>
        <w:jc w:val="both"/>
      </w:pPr>
      <w:r>
        <w:rPr>
          <w:color w:val="000000"/>
        </w:rPr>
        <w:tab/>
        <w:t>4.3.14. Проведение анализа состояния и тенденций развития потребительского рынка муниципального образования поселок Уренгой.</w:t>
      </w:r>
    </w:p>
    <w:p w:rsidR="00187D64" w:rsidRDefault="00880B25" w:rsidP="00187D64">
      <w:pPr>
        <w:rPr>
          <w:b/>
        </w:rPr>
      </w:pPr>
      <w:r>
        <w:rPr>
          <w:b/>
        </w:rPr>
        <w:tab/>
      </w:r>
    </w:p>
    <w:p w:rsidR="00187D64" w:rsidRDefault="00187D64" w:rsidP="008A48AE">
      <w:pPr>
        <w:jc w:val="center"/>
        <w:rPr>
          <w:b/>
        </w:rPr>
      </w:pPr>
      <w:r>
        <w:rPr>
          <w:b/>
        </w:rPr>
        <w:t xml:space="preserve">Статья 5. </w:t>
      </w:r>
      <w:r w:rsidR="008A48AE">
        <w:rPr>
          <w:b/>
        </w:rPr>
        <w:t>Ответственность юридических лиц и индивидуальных предпринимателей</w:t>
      </w:r>
    </w:p>
    <w:p w:rsidR="00187D64" w:rsidRDefault="00187D64" w:rsidP="00187D64">
      <w:pPr>
        <w:rPr>
          <w:b/>
        </w:rPr>
      </w:pPr>
    </w:p>
    <w:p w:rsidR="00187D64" w:rsidRDefault="007C7D6F" w:rsidP="008A48AE">
      <w:pPr>
        <w:ind w:firstLine="708"/>
        <w:jc w:val="both"/>
      </w:pPr>
      <w:r>
        <w:t>5</w:t>
      </w:r>
      <w:r w:rsidR="00187D64">
        <w:t>.</w:t>
      </w:r>
      <w:r>
        <w:t>1</w:t>
      </w:r>
      <w:r w:rsidR="00187D64">
        <w:t xml:space="preserve">. Юридические лица и индивидуальные предприниматели, осуществляющие </w:t>
      </w:r>
      <w:r w:rsidR="00DB008F">
        <w:t>торговую деятельность</w:t>
      </w:r>
      <w:r w:rsidR="00187D64">
        <w:t>, администрации рынков (торговых площадок) несут ответственность за нарушение требований нормативных правовых актов, регулирующих деятельность в сфере торговли, общественного питания и бытового обслуживания в соответствии с действующим законодательством.</w:t>
      </w:r>
    </w:p>
    <w:p w:rsidR="00187D64" w:rsidRDefault="007C7D6F" w:rsidP="008A48AE">
      <w:pPr>
        <w:ind w:firstLine="708"/>
        <w:jc w:val="both"/>
      </w:pPr>
      <w:r>
        <w:t>5</w:t>
      </w:r>
      <w:r w:rsidR="00187D64">
        <w:t>.</w:t>
      </w:r>
      <w:r>
        <w:t>2</w:t>
      </w:r>
      <w:r w:rsidR="00187D64">
        <w:t xml:space="preserve">. Юридические лица, индивидуальные предприниматели, являющиеся </w:t>
      </w:r>
      <w:proofErr w:type="gramStart"/>
      <w:r w:rsidR="00187D64">
        <w:t>владельцами объектов</w:t>
      </w:r>
      <w:proofErr w:type="gramEnd"/>
      <w:r w:rsidR="00187D64">
        <w:t xml:space="preserve"> </w:t>
      </w:r>
      <w:r w:rsidR="00DB008F">
        <w:t>торговали и бытового обслуживания</w:t>
      </w:r>
      <w:r w:rsidR="00187D64">
        <w:t>, несут ответственность за невыполнение работ по уборке, благоустройству и очистке прилегающих территорий к объекту мелкорозничной сети в соответствии с действующим законодательством.</w:t>
      </w:r>
    </w:p>
    <w:p w:rsidR="00187D64" w:rsidRPr="00743F12" w:rsidRDefault="00743F12" w:rsidP="00187D64">
      <w:pPr>
        <w:shd w:val="clear" w:color="auto" w:fill="FFFFFF"/>
        <w:spacing w:before="278" w:line="278" w:lineRule="exact"/>
        <w:ind w:left="29" w:right="5"/>
        <w:jc w:val="center"/>
        <w:rPr>
          <w:b/>
        </w:rPr>
      </w:pPr>
      <w:r w:rsidRPr="00743F12">
        <w:rPr>
          <w:b/>
        </w:rPr>
        <w:t>С</w:t>
      </w:r>
      <w:r w:rsidR="00187D64" w:rsidRPr="00743F12">
        <w:rPr>
          <w:b/>
        </w:rPr>
        <w:t xml:space="preserve">татья </w:t>
      </w:r>
      <w:r w:rsidR="00801AEE">
        <w:rPr>
          <w:b/>
        </w:rPr>
        <w:t>6</w:t>
      </w:r>
      <w:r w:rsidR="00187D64" w:rsidRPr="00743F12">
        <w:rPr>
          <w:b/>
        </w:rPr>
        <w:t>. Финансовое обеспечение</w:t>
      </w:r>
    </w:p>
    <w:p w:rsidR="00187D64" w:rsidRPr="00743F12" w:rsidRDefault="00801AEE" w:rsidP="00187D64">
      <w:pPr>
        <w:shd w:val="clear" w:color="auto" w:fill="FFFFFF"/>
        <w:spacing w:before="259" w:line="278" w:lineRule="exact"/>
        <w:ind w:right="10" w:firstLine="720"/>
        <w:jc w:val="both"/>
      </w:pPr>
      <w:r>
        <w:rPr>
          <w:spacing w:val="1"/>
        </w:rPr>
        <w:t>6</w:t>
      </w:r>
      <w:r w:rsidR="00187D64" w:rsidRPr="00743F12">
        <w:rPr>
          <w:spacing w:val="1"/>
        </w:rPr>
        <w:t xml:space="preserve">.1. Реализация полномочий по созданию условий для обеспечения жителей муниципального образования поселок Уренгой </w:t>
      </w:r>
      <w:r w:rsidR="00187D64" w:rsidRPr="00743F12">
        <w:rPr>
          <w:spacing w:val="3"/>
        </w:rPr>
        <w:t xml:space="preserve">услугами связи, общественного питания, торговли и бытового обслуживания </w:t>
      </w:r>
      <w:r w:rsidR="00187D64" w:rsidRPr="00743F12">
        <w:rPr>
          <w:spacing w:val="-1"/>
        </w:rPr>
        <w:t xml:space="preserve">является расходным обязательством </w:t>
      </w:r>
      <w:r w:rsidR="008A48AE" w:rsidRPr="00743F12">
        <w:rPr>
          <w:spacing w:val="-1"/>
        </w:rPr>
        <w:t>поселка</w:t>
      </w:r>
      <w:r w:rsidR="00187D64" w:rsidRPr="00743F12">
        <w:rPr>
          <w:spacing w:val="-1"/>
        </w:rPr>
        <w:t>.</w:t>
      </w:r>
    </w:p>
    <w:p w:rsidR="00D35B25" w:rsidRPr="00E646F0" w:rsidRDefault="00801AEE" w:rsidP="003058DC">
      <w:pPr>
        <w:shd w:val="clear" w:color="auto" w:fill="FFFFFF"/>
        <w:spacing w:line="278" w:lineRule="exact"/>
        <w:ind w:right="19" w:firstLine="720"/>
        <w:jc w:val="both"/>
      </w:pPr>
      <w:r>
        <w:rPr>
          <w:spacing w:val="4"/>
        </w:rPr>
        <w:t>6</w:t>
      </w:r>
      <w:r w:rsidR="008A48AE" w:rsidRPr="00743F12">
        <w:rPr>
          <w:spacing w:val="4"/>
        </w:rPr>
        <w:t xml:space="preserve">.2. </w:t>
      </w:r>
      <w:r w:rsidR="00187D64" w:rsidRPr="00743F12">
        <w:rPr>
          <w:spacing w:val="4"/>
        </w:rPr>
        <w:t xml:space="preserve">Для решения данного вопроса местного значения могут быть использованы иные </w:t>
      </w:r>
      <w:r w:rsidR="00187D64" w:rsidRPr="00743F12">
        <w:t>источники финансирования в соответствии с действующим законодательством.</w:t>
      </w:r>
    </w:p>
    <w:sectPr w:rsidR="00D35B25" w:rsidRPr="00E646F0" w:rsidSect="00935D5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225EF8"/>
    <w:lvl w:ilvl="0">
      <w:numFmt w:val="decimal"/>
      <w:lvlText w:val="*"/>
      <w:lvlJc w:val="left"/>
    </w:lvl>
  </w:abstractNum>
  <w:abstractNum w:abstractNumId="1" w15:restartNumberingAfterBreak="0">
    <w:nsid w:val="00252AED"/>
    <w:multiLevelType w:val="multilevel"/>
    <w:tmpl w:val="E084E86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2"/>
        </w:tabs>
        <w:ind w:left="90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4"/>
        </w:tabs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6"/>
        </w:tabs>
        <w:ind w:left="4696" w:hanging="1800"/>
      </w:pPr>
      <w:rPr>
        <w:rFonts w:hint="default"/>
      </w:rPr>
    </w:lvl>
  </w:abstractNum>
  <w:abstractNum w:abstractNumId="2" w15:restartNumberingAfterBreak="0">
    <w:nsid w:val="46A44D44"/>
    <w:multiLevelType w:val="multilevel"/>
    <w:tmpl w:val="BAB2D5B2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7476180C"/>
    <w:multiLevelType w:val="multilevel"/>
    <w:tmpl w:val="5E58B5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DBE2C9C"/>
    <w:multiLevelType w:val="multilevel"/>
    <w:tmpl w:val="47B8BA8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DF"/>
    <w:rsid w:val="00005BF0"/>
    <w:rsid w:val="00073017"/>
    <w:rsid w:val="000A726C"/>
    <w:rsid w:val="000C387D"/>
    <w:rsid w:val="000E71BE"/>
    <w:rsid w:val="00110027"/>
    <w:rsid w:val="00112104"/>
    <w:rsid w:val="00150F72"/>
    <w:rsid w:val="00187D64"/>
    <w:rsid w:val="002A6AC9"/>
    <w:rsid w:val="002E03C7"/>
    <w:rsid w:val="003013A9"/>
    <w:rsid w:val="00305148"/>
    <w:rsid w:val="003058DC"/>
    <w:rsid w:val="00314332"/>
    <w:rsid w:val="003239B8"/>
    <w:rsid w:val="00326CB2"/>
    <w:rsid w:val="003B6EC2"/>
    <w:rsid w:val="004438D6"/>
    <w:rsid w:val="0045556C"/>
    <w:rsid w:val="00482376"/>
    <w:rsid w:val="004B04EF"/>
    <w:rsid w:val="00516E73"/>
    <w:rsid w:val="00570B95"/>
    <w:rsid w:val="005F3517"/>
    <w:rsid w:val="006719AB"/>
    <w:rsid w:val="006B5096"/>
    <w:rsid w:val="006B7ADF"/>
    <w:rsid w:val="00743F12"/>
    <w:rsid w:val="007C7D6F"/>
    <w:rsid w:val="00801AEE"/>
    <w:rsid w:val="00825EB3"/>
    <w:rsid w:val="00880B25"/>
    <w:rsid w:val="008A48AE"/>
    <w:rsid w:val="008A5D99"/>
    <w:rsid w:val="008B7210"/>
    <w:rsid w:val="0092737A"/>
    <w:rsid w:val="00935D54"/>
    <w:rsid w:val="00974FC8"/>
    <w:rsid w:val="009A10C3"/>
    <w:rsid w:val="009E07E5"/>
    <w:rsid w:val="00B91ECE"/>
    <w:rsid w:val="00BC0CD0"/>
    <w:rsid w:val="00BE31C6"/>
    <w:rsid w:val="00BF1E6B"/>
    <w:rsid w:val="00CB4C2D"/>
    <w:rsid w:val="00CC42A6"/>
    <w:rsid w:val="00D0686A"/>
    <w:rsid w:val="00D35B25"/>
    <w:rsid w:val="00D66AD3"/>
    <w:rsid w:val="00D93C52"/>
    <w:rsid w:val="00DB008F"/>
    <w:rsid w:val="00DD38D6"/>
    <w:rsid w:val="00E646F0"/>
    <w:rsid w:val="00EC0B27"/>
    <w:rsid w:val="00EC6E72"/>
    <w:rsid w:val="00EF4339"/>
    <w:rsid w:val="00F21C64"/>
    <w:rsid w:val="00F664B8"/>
    <w:rsid w:val="00F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5A989-1942-4C0E-AE27-CECA5E13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ADF"/>
    <w:rPr>
      <w:sz w:val="24"/>
      <w:szCs w:val="24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 Char Char"/>
    <w:basedOn w:val="a"/>
    <w:link w:val="a0"/>
    <w:rsid w:val="006B7A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7C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2009-05-15T04:30:00Z</cp:lastPrinted>
  <dcterms:created xsi:type="dcterms:W3CDTF">2020-07-28T05:01:00Z</dcterms:created>
  <dcterms:modified xsi:type="dcterms:W3CDTF">2020-07-28T05:01:00Z</dcterms:modified>
</cp:coreProperties>
</file>